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C4" w:rsidRPr="00E74EB2" w:rsidRDefault="007377C4" w:rsidP="00472A44">
      <w:pPr>
        <w:pStyle w:val="Naslov1"/>
        <w:rPr>
          <w:rFonts w:ascii="Times New Roman" w:hAnsi="Times New Roman" w:cs="Times New Roman"/>
          <w:sz w:val="40"/>
          <w:szCs w:val="40"/>
        </w:rPr>
      </w:pPr>
      <w:r w:rsidRPr="00E74EB2">
        <w:rPr>
          <w:rFonts w:ascii="Times New Roman" w:hAnsi="Times New Roman" w:cs="Times New Roman"/>
          <w:sz w:val="40"/>
          <w:szCs w:val="40"/>
        </w:rPr>
        <w:t xml:space="preserve">Seja </w:t>
      </w:r>
      <w:r w:rsidR="00472A44" w:rsidRPr="00E74EB2">
        <w:rPr>
          <w:rFonts w:ascii="Times New Roman" w:hAnsi="Times New Roman" w:cs="Times New Roman"/>
          <w:sz w:val="40"/>
          <w:szCs w:val="40"/>
        </w:rPr>
        <w:t>O</w:t>
      </w:r>
      <w:r w:rsidRPr="00E74EB2">
        <w:rPr>
          <w:rFonts w:ascii="Times New Roman" w:hAnsi="Times New Roman" w:cs="Times New Roman"/>
          <w:sz w:val="40"/>
          <w:szCs w:val="40"/>
        </w:rPr>
        <w:t>dbora za varovanje okolja SAZU 12.12.2017</w:t>
      </w:r>
    </w:p>
    <w:p w:rsidR="006013B7" w:rsidRPr="00472A44" w:rsidRDefault="004C1DCC" w:rsidP="00472A44">
      <w:pPr>
        <w:jc w:val="both"/>
        <w:rPr>
          <w:rFonts w:ascii="Times New Roman" w:hAnsi="Times New Roman" w:cs="Times New Roman"/>
          <w:szCs w:val="24"/>
        </w:rPr>
      </w:pPr>
      <w:r w:rsidRPr="00472A44">
        <w:rPr>
          <w:rFonts w:ascii="Times New Roman" w:hAnsi="Times New Roman" w:cs="Times New Roman"/>
          <w:szCs w:val="24"/>
        </w:rPr>
        <w:t xml:space="preserve">Ker izjava dr. Eržena, </w:t>
      </w:r>
      <w:r w:rsidR="004D621E" w:rsidRPr="00472A44">
        <w:rPr>
          <w:rFonts w:ascii="Times New Roman" w:hAnsi="Times New Roman" w:cs="Times New Roman"/>
          <w:szCs w:val="24"/>
        </w:rPr>
        <w:t>»</w:t>
      </w:r>
      <w:r w:rsidRPr="00472A44">
        <w:rPr>
          <w:rFonts w:ascii="Times New Roman" w:hAnsi="Times New Roman" w:cs="Times New Roman"/>
          <w:szCs w:val="24"/>
        </w:rPr>
        <w:t>da naj občina preuči možnost menjave zemlje na zunanjih površinah v vrtcu na Hudinji</w:t>
      </w:r>
      <w:r w:rsidR="004D621E" w:rsidRPr="00472A44">
        <w:rPr>
          <w:rFonts w:ascii="Times New Roman" w:hAnsi="Times New Roman" w:cs="Times New Roman"/>
          <w:szCs w:val="24"/>
        </w:rPr>
        <w:t>«</w:t>
      </w:r>
      <w:r w:rsidRPr="00472A44">
        <w:rPr>
          <w:rFonts w:ascii="Times New Roman" w:hAnsi="Times New Roman" w:cs="Times New Roman"/>
          <w:szCs w:val="24"/>
        </w:rPr>
        <w:t>, kljub 300% večjih vrednostih analiziranih težkih kovin</w:t>
      </w:r>
      <w:r w:rsidR="00472A44" w:rsidRPr="00472A44">
        <w:rPr>
          <w:rFonts w:ascii="Times New Roman" w:hAnsi="Times New Roman" w:cs="Times New Roman"/>
          <w:szCs w:val="24"/>
        </w:rPr>
        <w:t xml:space="preserve"> kot je bilo ugotovljeno v analizi zaskrbljenih staršev</w:t>
      </w:r>
      <w:r w:rsidRPr="00472A44">
        <w:rPr>
          <w:rFonts w:ascii="Times New Roman" w:hAnsi="Times New Roman" w:cs="Times New Roman"/>
          <w:szCs w:val="24"/>
        </w:rPr>
        <w:t xml:space="preserve">, ne pa, da takoj zamenja strupeno zemljo,  </w:t>
      </w:r>
      <w:r w:rsidR="00B94953" w:rsidRPr="00472A44">
        <w:rPr>
          <w:rFonts w:ascii="Times New Roman" w:hAnsi="Times New Roman" w:cs="Times New Roman"/>
          <w:szCs w:val="24"/>
        </w:rPr>
        <w:t>daje alibi</w:t>
      </w:r>
      <w:r w:rsidRPr="00472A44">
        <w:rPr>
          <w:rFonts w:ascii="Times New Roman" w:hAnsi="Times New Roman" w:cs="Times New Roman"/>
          <w:szCs w:val="24"/>
        </w:rPr>
        <w:t xml:space="preserve">  oseb</w:t>
      </w:r>
      <w:r w:rsidR="00B94953" w:rsidRPr="00472A44">
        <w:rPr>
          <w:rFonts w:ascii="Times New Roman" w:hAnsi="Times New Roman" w:cs="Times New Roman"/>
          <w:szCs w:val="24"/>
        </w:rPr>
        <w:t>i</w:t>
      </w:r>
      <w:r w:rsidRPr="00472A44">
        <w:rPr>
          <w:rFonts w:ascii="Times New Roman" w:hAnsi="Times New Roman" w:cs="Times New Roman"/>
          <w:szCs w:val="24"/>
        </w:rPr>
        <w:t>, ki je na mestu župana</w:t>
      </w:r>
      <w:r w:rsidR="00B94953" w:rsidRPr="00472A44">
        <w:rPr>
          <w:rFonts w:ascii="Times New Roman" w:hAnsi="Times New Roman" w:cs="Times New Roman"/>
          <w:szCs w:val="24"/>
        </w:rPr>
        <w:t xml:space="preserve">, da </w:t>
      </w:r>
      <w:r w:rsidRPr="00472A44">
        <w:rPr>
          <w:rFonts w:ascii="Times New Roman" w:hAnsi="Times New Roman" w:cs="Times New Roman"/>
          <w:szCs w:val="24"/>
        </w:rPr>
        <w:t xml:space="preserve"> izrablja takšna strokovna mnenja za izjave, kot je tista, »da je zemlja na področju stare cinkarne lahko tam še tristo let, če ljudje ne bodo jedli te zemlje ali, če ne bodo gojili zelenjave.«Pripomnim  naj, da je sodišče</w:t>
      </w:r>
      <w:r w:rsidR="00070801" w:rsidRPr="00472A44">
        <w:rPr>
          <w:rFonts w:ascii="Times New Roman" w:hAnsi="Times New Roman" w:cs="Times New Roman"/>
          <w:szCs w:val="24"/>
        </w:rPr>
        <w:t xml:space="preserve"> EU</w:t>
      </w:r>
      <w:r w:rsidRPr="00472A44">
        <w:rPr>
          <w:rFonts w:ascii="Times New Roman" w:hAnsi="Times New Roman" w:cs="Times New Roman"/>
          <w:szCs w:val="24"/>
        </w:rPr>
        <w:t xml:space="preserve"> v sodbi obsodilo Slovenijo za kršitev nabora evropske okoljske zakonodaje  v zvezi z nevarnimi odpadki na področju stare cinkarne in odloženimi odpadki v Bukovžlaku</w:t>
      </w:r>
      <w:r w:rsidR="00070801" w:rsidRPr="00472A44">
        <w:rPr>
          <w:rFonts w:ascii="Times New Roman" w:hAnsi="Times New Roman" w:cs="Times New Roman"/>
          <w:szCs w:val="24"/>
        </w:rPr>
        <w:t xml:space="preserve"> in navedlo, da ti odpadki predstavljajo veliko nevarnost za okolje in zdravje ljudi. Navajam še samo nekaj izjemno pomembnih podatkov o stanju onesnaženja celjske kotline.</w:t>
      </w:r>
    </w:p>
    <w:p w:rsidR="00070801" w:rsidRPr="00472A44" w:rsidRDefault="00070801" w:rsidP="00472A44">
      <w:pPr>
        <w:jc w:val="both"/>
        <w:rPr>
          <w:rFonts w:ascii="Times New Roman" w:hAnsi="Times New Roman" w:cs="Times New Roman"/>
          <w:szCs w:val="24"/>
        </w:rPr>
      </w:pPr>
      <w:r w:rsidRPr="00472A44">
        <w:rPr>
          <w:rFonts w:ascii="Times New Roman" w:hAnsi="Times New Roman" w:cs="Times New Roman"/>
          <w:szCs w:val="24"/>
        </w:rPr>
        <w:t xml:space="preserve">Podstrešni prah vsebuje 100krat več kadmija in 50 krat več ostalih </w:t>
      </w:r>
      <w:proofErr w:type="spellStart"/>
      <w:r w:rsidRPr="00472A44">
        <w:rPr>
          <w:rFonts w:ascii="Times New Roman" w:hAnsi="Times New Roman" w:cs="Times New Roman"/>
          <w:szCs w:val="24"/>
        </w:rPr>
        <w:t>polutantov</w:t>
      </w:r>
      <w:proofErr w:type="spellEnd"/>
      <w:r w:rsidRPr="00472A44">
        <w:rPr>
          <w:rFonts w:ascii="Times New Roman" w:hAnsi="Times New Roman" w:cs="Times New Roman"/>
          <w:szCs w:val="24"/>
        </w:rPr>
        <w:t xml:space="preserve"> kot je SLO povprečje. Podstrešni prah okoli </w:t>
      </w:r>
      <w:r w:rsidR="007377C4" w:rsidRPr="00472A44">
        <w:rPr>
          <w:rFonts w:ascii="Times New Roman" w:hAnsi="Times New Roman" w:cs="Times New Roman"/>
          <w:szCs w:val="24"/>
        </w:rPr>
        <w:t>C</w:t>
      </w:r>
      <w:r w:rsidRPr="00472A44">
        <w:rPr>
          <w:rFonts w:ascii="Times New Roman" w:hAnsi="Times New Roman" w:cs="Times New Roman"/>
          <w:szCs w:val="24"/>
        </w:rPr>
        <w:t>inkarne Celje je zaradi velike vsebnosti cinka označen za kvalitetno cinkovo rudo.</w:t>
      </w:r>
    </w:p>
    <w:p w:rsidR="00070801" w:rsidRPr="00472A44" w:rsidRDefault="00070801" w:rsidP="00472A44">
      <w:pPr>
        <w:jc w:val="both"/>
        <w:rPr>
          <w:rFonts w:ascii="Times New Roman" w:hAnsi="Times New Roman" w:cs="Times New Roman"/>
          <w:szCs w:val="24"/>
        </w:rPr>
      </w:pPr>
      <w:r w:rsidRPr="00472A44">
        <w:rPr>
          <w:rFonts w:ascii="Times New Roman" w:hAnsi="Times New Roman" w:cs="Times New Roman"/>
          <w:szCs w:val="24"/>
        </w:rPr>
        <w:t>Emisij prašnih delcev PM 10 je po različnih podatkih od 150 – 200</w:t>
      </w:r>
      <w:r w:rsidR="007377C4" w:rsidRPr="00472A44">
        <w:rPr>
          <w:rFonts w:ascii="Times New Roman" w:hAnsi="Times New Roman" w:cs="Times New Roman"/>
          <w:szCs w:val="24"/>
        </w:rPr>
        <w:t xml:space="preserve"> </w:t>
      </w:r>
      <w:r w:rsidRPr="00472A44">
        <w:rPr>
          <w:rFonts w:ascii="Times New Roman" w:hAnsi="Times New Roman" w:cs="Times New Roman"/>
          <w:szCs w:val="24"/>
        </w:rPr>
        <w:t xml:space="preserve">t na leto. Emisij </w:t>
      </w:r>
      <w:r w:rsidR="004D621E" w:rsidRPr="00472A44">
        <w:rPr>
          <w:rFonts w:ascii="Times New Roman" w:hAnsi="Times New Roman" w:cs="Times New Roman"/>
          <w:szCs w:val="24"/>
        </w:rPr>
        <w:t xml:space="preserve">še mnogo bolj nevarnih </w:t>
      </w:r>
      <w:r w:rsidRPr="00472A44">
        <w:rPr>
          <w:rFonts w:ascii="Times New Roman" w:hAnsi="Times New Roman" w:cs="Times New Roman"/>
          <w:szCs w:val="24"/>
        </w:rPr>
        <w:t>PM2,5 je od 22 000 – 40 000 kg/leto.</w:t>
      </w:r>
      <w:r w:rsidR="00D00B60" w:rsidRPr="00472A44">
        <w:rPr>
          <w:rFonts w:ascii="Times New Roman" w:hAnsi="Times New Roman" w:cs="Times New Roman"/>
          <w:szCs w:val="24"/>
        </w:rPr>
        <w:t xml:space="preserve"> Ocenjujejo, da je kar 69 % vnosa težkih kovin skozi pljuča in zaužitja prahu, ki se veže na protein pepsin v prebavilih. </w:t>
      </w:r>
    </w:p>
    <w:p w:rsidR="00070801" w:rsidRPr="00472A44" w:rsidRDefault="00070801" w:rsidP="00472A44">
      <w:pPr>
        <w:jc w:val="both"/>
        <w:rPr>
          <w:rFonts w:ascii="Times New Roman" w:hAnsi="Times New Roman" w:cs="Times New Roman"/>
          <w:szCs w:val="24"/>
        </w:rPr>
      </w:pPr>
      <w:r w:rsidRPr="00472A44">
        <w:rPr>
          <w:rFonts w:ascii="Times New Roman" w:hAnsi="Times New Roman" w:cs="Times New Roman"/>
          <w:szCs w:val="24"/>
        </w:rPr>
        <w:t xml:space="preserve">Na </w:t>
      </w:r>
      <w:r w:rsidR="00472A44" w:rsidRPr="00472A44">
        <w:rPr>
          <w:rFonts w:ascii="Times New Roman" w:hAnsi="Times New Roman" w:cs="Times New Roman"/>
          <w:szCs w:val="24"/>
        </w:rPr>
        <w:t>1</w:t>
      </w:r>
      <w:r w:rsidRPr="00472A44">
        <w:rPr>
          <w:rFonts w:ascii="Times New Roman" w:hAnsi="Times New Roman" w:cs="Times New Roman"/>
          <w:szCs w:val="24"/>
        </w:rPr>
        <w:t>7 ha področja stare  cinkarne je 1,5 milijona večinoma nevarnih odpadkov, ki s prašenjem v okolje in z izluževanjem v podtalnico ogroža okolje in prebivalstvo celjske kotline. Tu je imel največji vzorec vsebnost kadmija kar neverjetnih 1200 mg/kg s.s.</w:t>
      </w:r>
    </w:p>
    <w:p w:rsidR="00070801" w:rsidRPr="00472A44" w:rsidRDefault="00070801" w:rsidP="00472A44">
      <w:pPr>
        <w:jc w:val="both"/>
        <w:rPr>
          <w:rFonts w:ascii="Times New Roman" w:hAnsi="Times New Roman" w:cs="Times New Roman"/>
          <w:szCs w:val="24"/>
        </w:rPr>
      </w:pPr>
      <w:r w:rsidRPr="00472A44">
        <w:rPr>
          <w:rFonts w:ascii="Times New Roman" w:hAnsi="Times New Roman" w:cs="Times New Roman"/>
          <w:szCs w:val="24"/>
        </w:rPr>
        <w:t>Večina podtalnice je v katastrofalnem stanju</w:t>
      </w:r>
      <w:r w:rsidR="004D621E" w:rsidRPr="00472A44">
        <w:rPr>
          <w:rFonts w:ascii="Times New Roman" w:hAnsi="Times New Roman" w:cs="Times New Roman"/>
          <w:szCs w:val="24"/>
        </w:rPr>
        <w:t xml:space="preserve">, saj je v raziskavi poljske družbe </w:t>
      </w:r>
      <w:proofErr w:type="spellStart"/>
      <w:r w:rsidR="004D621E" w:rsidRPr="00472A44">
        <w:rPr>
          <w:rFonts w:ascii="Times New Roman" w:hAnsi="Times New Roman" w:cs="Times New Roman"/>
          <w:szCs w:val="24"/>
        </w:rPr>
        <w:t>Environ</w:t>
      </w:r>
      <w:proofErr w:type="spellEnd"/>
      <w:r w:rsidR="004D621E" w:rsidRPr="00472A44">
        <w:rPr>
          <w:rFonts w:ascii="Times New Roman" w:hAnsi="Times New Roman" w:cs="Times New Roman"/>
          <w:szCs w:val="24"/>
        </w:rPr>
        <w:t xml:space="preserve"> imel eden od vzorcev na področju nove cinkarne, ki je vsaj pol manj onesnažena kot stara cinkarna, neverjetnih 120 000 </w:t>
      </w:r>
      <w:proofErr w:type="spellStart"/>
      <w:r w:rsidR="004D621E" w:rsidRPr="00472A44">
        <w:rPr>
          <w:rFonts w:ascii="Times New Roman" w:hAnsi="Times New Roman" w:cs="Times New Roman"/>
          <w:szCs w:val="24"/>
        </w:rPr>
        <w:t>mikro</w:t>
      </w:r>
      <w:proofErr w:type="spellEnd"/>
      <w:r w:rsidR="004D621E" w:rsidRPr="00472A44">
        <w:rPr>
          <w:rFonts w:ascii="Times New Roman" w:hAnsi="Times New Roman" w:cs="Times New Roman"/>
          <w:szCs w:val="24"/>
        </w:rPr>
        <w:t xml:space="preserve"> gr/l cinka, ko bi morali ukrepati za zaščito podtalnice po nizozemskih standardih pri 800 </w:t>
      </w:r>
      <w:proofErr w:type="spellStart"/>
      <w:r w:rsidR="004D621E" w:rsidRPr="00472A44">
        <w:rPr>
          <w:rFonts w:ascii="Times New Roman" w:hAnsi="Times New Roman" w:cs="Times New Roman"/>
          <w:szCs w:val="24"/>
        </w:rPr>
        <w:t>mikro</w:t>
      </w:r>
      <w:proofErr w:type="spellEnd"/>
      <w:r w:rsidR="004D621E" w:rsidRPr="00472A44">
        <w:rPr>
          <w:rFonts w:ascii="Times New Roman" w:hAnsi="Times New Roman" w:cs="Times New Roman"/>
          <w:szCs w:val="24"/>
        </w:rPr>
        <w:t xml:space="preserve"> gr /l. Celotni izsledki analize </w:t>
      </w:r>
      <w:proofErr w:type="spellStart"/>
      <w:r w:rsidR="004D621E" w:rsidRPr="00472A44">
        <w:rPr>
          <w:rFonts w:ascii="Times New Roman" w:hAnsi="Times New Roman" w:cs="Times New Roman"/>
          <w:szCs w:val="24"/>
        </w:rPr>
        <w:t>Environa</w:t>
      </w:r>
      <w:proofErr w:type="spellEnd"/>
      <w:r w:rsidR="004D621E" w:rsidRPr="00472A44">
        <w:rPr>
          <w:rFonts w:ascii="Times New Roman" w:hAnsi="Times New Roman" w:cs="Times New Roman"/>
          <w:szCs w:val="24"/>
        </w:rPr>
        <w:t xml:space="preserve"> so po hudih pravnih borbah na naši spletni strani.</w:t>
      </w:r>
      <w:r w:rsidR="00B94953" w:rsidRPr="00472A44">
        <w:rPr>
          <w:rFonts w:ascii="Times New Roman" w:hAnsi="Times New Roman" w:cs="Times New Roman"/>
          <w:szCs w:val="24"/>
        </w:rPr>
        <w:t xml:space="preserve"> MOP pa je ustavil postopek ugotavljanja </w:t>
      </w:r>
      <w:r w:rsidR="00472A44" w:rsidRPr="00472A44">
        <w:rPr>
          <w:rFonts w:ascii="Times New Roman" w:hAnsi="Times New Roman" w:cs="Times New Roman"/>
          <w:szCs w:val="24"/>
        </w:rPr>
        <w:t xml:space="preserve">okoljske </w:t>
      </w:r>
      <w:r w:rsidR="00B94953" w:rsidRPr="00472A44">
        <w:rPr>
          <w:rFonts w:ascii="Times New Roman" w:hAnsi="Times New Roman" w:cs="Times New Roman"/>
          <w:szCs w:val="24"/>
        </w:rPr>
        <w:t>škode in odgovornosti ter zahteve po sanaciji področja.</w:t>
      </w:r>
    </w:p>
    <w:p w:rsidR="004D621E" w:rsidRPr="00472A44" w:rsidRDefault="004D621E" w:rsidP="00472A44">
      <w:pPr>
        <w:jc w:val="both"/>
        <w:rPr>
          <w:rFonts w:ascii="Times New Roman" w:hAnsi="Times New Roman" w:cs="Times New Roman"/>
          <w:szCs w:val="24"/>
        </w:rPr>
      </w:pPr>
      <w:r w:rsidRPr="00472A44">
        <w:rPr>
          <w:rFonts w:ascii="Times New Roman" w:hAnsi="Times New Roman" w:cs="Times New Roman"/>
          <w:szCs w:val="24"/>
        </w:rPr>
        <w:t xml:space="preserve"> 7000 ha od tega 2800 ha obdelovalne zemlje je v naši kotlini prekomerno onesnaženo in stanje se je v zadnjih 20 letih poslabšalo.</w:t>
      </w:r>
    </w:p>
    <w:p w:rsidR="004D621E" w:rsidRPr="00472A44" w:rsidRDefault="004D621E" w:rsidP="00472A44">
      <w:pPr>
        <w:jc w:val="both"/>
        <w:rPr>
          <w:rFonts w:ascii="Times New Roman" w:hAnsi="Times New Roman" w:cs="Times New Roman"/>
          <w:szCs w:val="24"/>
        </w:rPr>
      </w:pPr>
      <w:r w:rsidRPr="00472A44">
        <w:rPr>
          <w:rFonts w:ascii="Times New Roman" w:hAnsi="Times New Roman" w:cs="Times New Roman"/>
          <w:szCs w:val="24"/>
        </w:rPr>
        <w:t xml:space="preserve">Vrtnine na področju Teharij </w:t>
      </w:r>
      <w:r w:rsidR="00D00B60" w:rsidRPr="00472A44">
        <w:rPr>
          <w:rFonts w:ascii="Times New Roman" w:hAnsi="Times New Roman" w:cs="Times New Roman"/>
          <w:szCs w:val="24"/>
        </w:rPr>
        <w:t>in Medloga(pa to nista najbolj onesnaženi področji)</w:t>
      </w:r>
      <w:r w:rsidRPr="00472A44">
        <w:rPr>
          <w:rFonts w:ascii="Times New Roman" w:hAnsi="Times New Roman" w:cs="Times New Roman"/>
          <w:szCs w:val="24"/>
        </w:rPr>
        <w:t xml:space="preserve"> vsebujejo </w:t>
      </w:r>
      <w:r w:rsidR="00D00B60" w:rsidRPr="00472A44">
        <w:rPr>
          <w:rFonts w:ascii="Times New Roman" w:hAnsi="Times New Roman" w:cs="Times New Roman"/>
          <w:szCs w:val="24"/>
        </w:rPr>
        <w:t>izjemno velike količine kadmija. Pesa celo 18,8 krat več od SLO povprečja.</w:t>
      </w:r>
      <w:r w:rsidRPr="00472A44">
        <w:rPr>
          <w:rFonts w:ascii="Times New Roman" w:hAnsi="Times New Roman" w:cs="Times New Roman"/>
          <w:szCs w:val="24"/>
        </w:rPr>
        <w:t xml:space="preserve"> </w:t>
      </w:r>
      <w:r w:rsidR="00B94953" w:rsidRPr="00472A44">
        <w:rPr>
          <w:rFonts w:ascii="Times New Roman" w:hAnsi="Times New Roman" w:cs="Times New Roman"/>
          <w:szCs w:val="24"/>
        </w:rPr>
        <w:t>23% vnesemo težkih kovin s hrano.</w:t>
      </w:r>
    </w:p>
    <w:p w:rsidR="00B94953" w:rsidRPr="00472A44" w:rsidRDefault="00B94953" w:rsidP="00472A44">
      <w:pPr>
        <w:jc w:val="both"/>
        <w:rPr>
          <w:rFonts w:ascii="Times New Roman" w:hAnsi="Times New Roman" w:cs="Times New Roman"/>
          <w:szCs w:val="24"/>
        </w:rPr>
      </w:pPr>
      <w:r w:rsidRPr="00472A44">
        <w:rPr>
          <w:rFonts w:ascii="Times New Roman" w:hAnsi="Times New Roman" w:cs="Times New Roman"/>
          <w:szCs w:val="24"/>
        </w:rPr>
        <w:t>Tudi v pitni vodi po pridobljenih analizah in izjavi dr. Družine na okrogli mizi Toksikološkega društva smo vsaj do leta 2008 pili vodo obogateno s kadmijem.</w:t>
      </w:r>
    </w:p>
    <w:p w:rsidR="007377C4" w:rsidRPr="00472A44" w:rsidRDefault="00D00B60" w:rsidP="00472A44">
      <w:pPr>
        <w:jc w:val="both"/>
        <w:rPr>
          <w:rFonts w:ascii="Times New Roman" w:hAnsi="Times New Roman" w:cs="Times New Roman"/>
          <w:szCs w:val="24"/>
        </w:rPr>
      </w:pPr>
      <w:r w:rsidRPr="00472A44">
        <w:rPr>
          <w:rFonts w:ascii="Times New Roman" w:hAnsi="Times New Roman" w:cs="Times New Roman"/>
          <w:szCs w:val="24"/>
        </w:rPr>
        <w:t>Pripravljen odlok o razglasitvi degradiranih okolij za celjsko kotlino pod ministrovanjem mag. Židana ni bil sprejet, ker so se zavedli velikosti problema in poten</w:t>
      </w:r>
      <w:r w:rsidR="00E83999">
        <w:rPr>
          <w:rFonts w:ascii="Times New Roman" w:hAnsi="Times New Roman" w:cs="Times New Roman"/>
          <w:szCs w:val="24"/>
        </w:rPr>
        <w:t>cialnih odškodnin zaradi manjvrednosti degradirane</w:t>
      </w:r>
      <w:r w:rsidRPr="00472A44">
        <w:rPr>
          <w:rFonts w:ascii="Times New Roman" w:hAnsi="Times New Roman" w:cs="Times New Roman"/>
          <w:szCs w:val="24"/>
        </w:rPr>
        <w:t xml:space="preserve"> lastnine.</w:t>
      </w:r>
    </w:p>
    <w:p w:rsidR="007377C4" w:rsidRPr="00472A44" w:rsidRDefault="00D00B60" w:rsidP="00472A44">
      <w:pPr>
        <w:jc w:val="both"/>
        <w:rPr>
          <w:rFonts w:ascii="Times New Roman" w:hAnsi="Times New Roman" w:cs="Times New Roman"/>
          <w:szCs w:val="24"/>
        </w:rPr>
      </w:pPr>
      <w:r w:rsidRPr="00472A44">
        <w:rPr>
          <w:rFonts w:ascii="Times New Roman" w:hAnsi="Times New Roman" w:cs="Times New Roman"/>
          <w:szCs w:val="24"/>
        </w:rPr>
        <w:t xml:space="preserve">V naši kotlini nimamo  z Ustavo zagotovljene pravice do zdravega okolja. </w:t>
      </w:r>
      <w:r w:rsidR="007377C4" w:rsidRPr="00472A44">
        <w:rPr>
          <w:rFonts w:ascii="Times New Roman" w:hAnsi="Times New Roman" w:cs="Times New Roman"/>
          <w:szCs w:val="24"/>
        </w:rPr>
        <w:t>Hvala za vašo pozornost.</w:t>
      </w:r>
    </w:p>
    <w:p w:rsidR="00472A44" w:rsidRDefault="00472A44" w:rsidP="00472A44">
      <w:pPr>
        <w:jc w:val="both"/>
        <w:rPr>
          <w:rFonts w:ascii="Times New Roman" w:hAnsi="Times New Roman" w:cs="Times New Roman"/>
          <w:szCs w:val="24"/>
        </w:rPr>
      </w:pPr>
      <w:r w:rsidRPr="00472A44">
        <w:rPr>
          <w:rFonts w:ascii="Times New Roman" w:hAnsi="Times New Roman" w:cs="Times New Roman"/>
          <w:szCs w:val="24"/>
        </w:rPr>
        <w:t xml:space="preserve">Boris Šuštar </w:t>
      </w:r>
    </w:p>
    <w:p w:rsidR="00472A44" w:rsidRPr="00E74EB2" w:rsidRDefault="00472A44" w:rsidP="00472A44">
      <w:pPr>
        <w:jc w:val="both"/>
        <w:rPr>
          <w:rFonts w:ascii="Times New Roman" w:hAnsi="Times New Roman" w:cs="Times New Roman"/>
          <w:szCs w:val="24"/>
        </w:rPr>
      </w:pPr>
      <w:r>
        <w:rPr>
          <w:rFonts w:ascii="Times New Roman" w:hAnsi="Times New Roman" w:cs="Times New Roman"/>
          <w:szCs w:val="24"/>
        </w:rPr>
        <w:t>Civilne iniciative Ce</w:t>
      </w:r>
      <w:r w:rsidR="00E74EB2">
        <w:rPr>
          <w:rFonts w:ascii="Times New Roman" w:hAnsi="Times New Roman" w:cs="Times New Roman"/>
          <w:szCs w:val="24"/>
        </w:rPr>
        <w:t>lje</w:t>
      </w:r>
      <w:r w:rsidRPr="00472A44">
        <w:rPr>
          <w:rFonts w:ascii="Times New Roman" w:hAnsi="Times New Roman" w:cs="Times New Roman"/>
          <w:szCs w:val="24"/>
        </w:rPr>
        <w:t xml:space="preserve">                                                                          </w:t>
      </w:r>
      <w:r>
        <w:rPr>
          <w:sz w:val="24"/>
          <w:szCs w:val="24"/>
        </w:rPr>
        <w:t xml:space="preserve">           </w:t>
      </w:r>
    </w:p>
    <w:sectPr w:rsidR="00472A44" w:rsidRPr="00E74EB2" w:rsidSect="006013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C1DCC"/>
    <w:rsid w:val="00070801"/>
    <w:rsid w:val="00472A44"/>
    <w:rsid w:val="004C1DCC"/>
    <w:rsid w:val="004D621E"/>
    <w:rsid w:val="006013B7"/>
    <w:rsid w:val="007377C4"/>
    <w:rsid w:val="00760B0D"/>
    <w:rsid w:val="008705BC"/>
    <w:rsid w:val="00AC12E1"/>
    <w:rsid w:val="00B94953"/>
    <w:rsid w:val="00D00B60"/>
    <w:rsid w:val="00E74EB2"/>
    <w:rsid w:val="00E8399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0B0D"/>
  </w:style>
  <w:style w:type="paragraph" w:styleId="Naslov1">
    <w:name w:val="heading 1"/>
    <w:basedOn w:val="Navaden"/>
    <w:next w:val="Navaden"/>
    <w:link w:val="Naslov1Znak"/>
    <w:uiPriority w:val="9"/>
    <w:qFormat/>
    <w:rsid w:val="00472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2A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460</Words>
  <Characters>2628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spekter</dc:creator>
  <cp:lastModifiedBy>spekter</cp:lastModifiedBy>
  <cp:revision>3</cp:revision>
  <dcterms:created xsi:type="dcterms:W3CDTF">2017-12-12T04:53:00Z</dcterms:created>
  <dcterms:modified xsi:type="dcterms:W3CDTF">2017-12-12T16:15:00Z</dcterms:modified>
</cp:coreProperties>
</file>